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758"/>
        <w:gridCol w:w="2652"/>
        <w:gridCol w:w="3420"/>
        <w:gridCol w:w="3510"/>
      </w:tblGrid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VM-20 Section 6.A.1.a.i.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6.B.2.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6.A.2.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VM-20 Section 6.A.1.a.ii.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6.B.3.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6.A.3.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VM-20 Section 6.A.2.a.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6.B.1.a.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6.A.1.a.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VM-20 Section 6.A.2.a.i.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6.B.2.b.i.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6.A.2.b.i.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6.A.2.a.ii.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6.B.2.b.i.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6.A.2.b.i.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6.A.3.a.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6.B.1.a.ii.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6.A.1.a.ii.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6.A.3.b.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6.B.3.a.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6.A.3.a.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6.B.1.b.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C64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Incorrect reference to Section 5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 4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6.B.5.c.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3.C.3.b.iii.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3.C.3.b.v.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Box in </w:t>
            </w: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7.B.1.a.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Incorrect reference to Section 2.a.2.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2.A.2.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 in VM-20 Section 7.B.1.a.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6.B.3.b.</w:t>
            </w:r>
          </w:p>
        </w:tc>
        <w:tc>
          <w:tcPr>
            <w:tcW w:w="3510" w:type="dxa"/>
            <w:vAlign w:val="bottom"/>
          </w:tcPr>
          <w:p w:rsidR="00C643A5" w:rsidRPr="006A292C" w:rsidRDefault="006A292C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3A5"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6.A.3.b.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VM-20 Section 7.D.3.b.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bookmarkStart w:id="0" w:name="_GoBack"/>
            <w:r w:rsidRPr="009B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7.E.</w:t>
            </w:r>
            <w:bookmarkEnd w:id="0"/>
          </w:p>
        </w:tc>
        <w:tc>
          <w:tcPr>
            <w:tcW w:w="351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7.F.3.b.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7.E.1.g.i.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references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7.L. and 7.M.</w:t>
            </w:r>
          </w:p>
        </w:tc>
        <w:tc>
          <w:tcPr>
            <w:tcW w:w="351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7.L.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VM-20 Section 7.F.2.a.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7.J.</w:t>
            </w:r>
          </w:p>
        </w:tc>
        <w:tc>
          <w:tcPr>
            <w:tcW w:w="351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7.I.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7.G.1.a.i.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6.C.</w:t>
            </w:r>
          </w:p>
        </w:tc>
        <w:tc>
          <w:tcPr>
            <w:tcW w:w="351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6.A.2.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7.G.1.a.ii.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6.C.</w:t>
            </w:r>
          </w:p>
        </w:tc>
        <w:tc>
          <w:tcPr>
            <w:tcW w:w="351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6.A.2.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8.D.2.c.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7.D.1.c.</w:t>
            </w:r>
          </w:p>
        </w:tc>
        <w:tc>
          <w:tcPr>
            <w:tcW w:w="351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7.D.2.</w:t>
            </w:r>
          </w:p>
        </w:tc>
      </w:tr>
      <w:tr w:rsidR="00C643A5" w:rsidTr="00D979BE">
        <w:tc>
          <w:tcPr>
            <w:tcW w:w="1758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VM-20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9.C.4.b.ii.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Incorrect reference to Section 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9.C.6.iii.</w:t>
            </w:r>
          </w:p>
        </w:tc>
        <w:tc>
          <w:tcPr>
            <w:tcW w:w="3510" w:type="dxa"/>
            <w:vAlign w:val="bottom"/>
          </w:tcPr>
          <w:p w:rsidR="00C643A5" w:rsidRPr="006A292C" w:rsidRDefault="00C643A5" w:rsidP="008860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</w:t>
            </w:r>
            <w:r w:rsidRPr="006A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9.C.6.b.iii.</w:t>
            </w:r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VM-21 Section 7H Guidance Note</w:t>
            </w:r>
          </w:p>
        </w:tc>
        <w:tc>
          <w:tcPr>
            <w:tcW w:w="2652" w:type="dxa"/>
          </w:tcPr>
          <w:p w:rsidR="00C643A5" w:rsidRPr="006A292C" w:rsidRDefault="00C643A5" w:rsidP="00F3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Changed location of prepackaged scenarios </w:t>
            </w:r>
          </w:p>
        </w:tc>
        <w:tc>
          <w:tcPr>
            <w:tcW w:w="3420" w:type="dxa"/>
          </w:tcPr>
          <w:p w:rsidR="00C643A5" w:rsidRPr="006A292C" w:rsidRDefault="009B5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C643A5" w:rsidRPr="006A292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www.actuary.org/life/phase2.asp</w:t>
              </w:r>
            </w:hyperlink>
          </w:p>
        </w:tc>
        <w:tc>
          <w:tcPr>
            <w:tcW w:w="3510" w:type="dxa"/>
          </w:tcPr>
          <w:p w:rsidR="00C643A5" w:rsidRPr="006A292C" w:rsidRDefault="009B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643A5" w:rsidRPr="006A292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https://www.soa.org/Files/Zip/research-economic-generators.zip</w:t>
              </w:r>
            </w:hyperlink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 w:rsidP="0006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VM-21 Section 7H Guidance Note</w:t>
            </w:r>
          </w:p>
        </w:tc>
        <w:tc>
          <w:tcPr>
            <w:tcW w:w="2652" w:type="dxa"/>
          </w:tcPr>
          <w:p w:rsidR="00C643A5" w:rsidRPr="006A292C" w:rsidRDefault="00C643A5" w:rsidP="00F3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Changed location of prepackaged scenario documentation </w:t>
            </w:r>
          </w:p>
        </w:tc>
        <w:tc>
          <w:tcPr>
            <w:tcW w:w="3420" w:type="dxa"/>
          </w:tcPr>
          <w:p w:rsidR="00C643A5" w:rsidRPr="006A292C" w:rsidRDefault="009B5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C643A5" w:rsidRPr="006A292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www.actuary.org/pdf/life/c3supp_march05.pdf</w:t>
              </w:r>
            </w:hyperlink>
            <w:r w:rsidR="00C643A5" w:rsidRPr="006A29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C643A5" w:rsidRPr="006A292C" w:rsidRDefault="009B5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C643A5" w:rsidRPr="006A292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https://www.soa.org/Files/Research/Projects/research-2016-economic-scenario-generators.pdf</w:t>
              </w:r>
            </w:hyperlink>
            <w:r w:rsidR="00C643A5" w:rsidRPr="006A29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 w:rsidP="00994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VM-30 Section 3A3</w:t>
            </w:r>
          </w:p>
        </w:tc>
        <w:tc>
          <w:tcPr>
            <w:tcW w:w="2652" w:type="dxa"/>
          </w:tcPr>
          <w:p w:rsidR="00C643A5" w:rsidRPr="006A292C" w:rsidRDefault="00C643A5" w:rsidP="00F3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Table of Key Indicators</w:t>
            </w:r>
          </w:p>
        </w:tc>
        <w:tc>
          <w:tcPr>
            <w:tcW w:w="3420" w:type="dxa"/>
          </w:tcPr>
          <w:p w:rsidR="00C643A5" w:rsidRPr="006A292C" w:rsidRDefault="00C643A5" w:rsidP="00F3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Delete highlighted lines indicating the key indicators</w:t>
            </w:r>
          </w:p>
        </w:tc>
        <w:tc>
          <w:tcPr>
            <w:tcW w:w="3510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Replace with the table in Errata Appendix 1</w:t>
            </w:r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VM-31 Section 3</w:t>
            </w:r>
          </w:p>
        </w:tc>
        <w:tc>
          <w:tcPr>
            <w:tcW w:w="2652" w:type="dxa"/>
          </w:tcPr>
          <w:p w:rsidR="00C643A5" w:rsidRPr="006A292C" w:rsidRDefault="00C643A5" w:rsidP="0033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 to subsection heading</w:t>
            </w:r>
          </w:p>
        </w:tc>
        <w:tc>
          <w:tcPr>
            <w:tcW w:w="3420" w:type="dxa"/>
          </w:tcPr>
          <w:p w:rsidR="00C643A5" w:rsidRPr="006A292C" w:rsidRDefault="00C643A5" w:rsidP="0033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Change Subsection labeled </w:t>
            </w:r>
            <w:r w:rsidRPr="006A29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F.</w:t>
            </w: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92C">
              <w:rPr>
                <w:rFonts w:ascii="Times New Roman" w:eastAsia="Times New Roman" w:hAnsi="Times New Roman" w:cs="Times New Roman"/>
                <w:sz w:val="20"/>
                <w:szCs w:val="20"/>
              </w:rPr>
              <w:t>PBR Actuarial Report Requirements….</w:t>
            </w:r>
          </w:p>
        </w:tc>
        <w:tc>
          <w:tcPr>
            <w:tcW w:w="3510" w:type="dxa"/>
          </w:tcPr>
          <w:p w:rsidR="00C643A5" w:rsidRPr="006A292C" w:rsidRDefault="00C643A5" w:rsidP="0033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Corrected to </w:t>
            </w:r>
            <w:r w:rsidRPr="006A29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E.</w:t>
            </w:r>
            <w:r w:rsidRPr="006A2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PBR Actuarial Report Requirements…</w:t>
            </w:r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VM-31 Section 3.D.8.e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Incorrect reference to Section 8.C.11</w:t>
            </w:r>
          </w:p>
        </w:tc>
        <w:tc>
          <w:tcPr>
            <w:tcW w:w="3510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 8.C.14</w:t>
            </w:r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 w:rsidP="00C3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VM-31 Section 3.D.2.d</w:t>
            </w:r>
          </w:p>
        </w:tc>
        <w:tc>
          <w:tcPr>
            <w:tcW w:w="2652" w:type="dxa"/>
          </w:tcPr>
          <w:p w:rsidR="00C643A5" w:rsidRPr="006A292C" w:rsidRDefault="00C643A5" w:rsidP="00F1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</w:tcPr>
          <w:p w:rsidR="00C643A5" w:rsidRPr="006A292C" w:rsidRDefault="00466C5B" w:rsidP="00C3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Incorrect reference to Section 3</w:t>
            </w:r>
            <w:r w:rsidR="00C643A5" w:rsidRPr="006A292C">
              <w:rPr>
                <w:rFonts w:ascii="Times New Roman" w:hAnsi="Times New Roman" w:cs="Times New Roman"/>
                <w:sz w:val="20"/>
                <w:szCs w:val="20"/>
              </w:rPr>
              <w:t>.D.3.c</w:t>
            </w:r>
          </w:p>
        </w:tc>
        <w:tc>
          <w:tcPr>
            <w:tcW w:w="3510" w:type="dxa"/>
          </w:tcPr>
          <w:p w:rsidR="00C643A5" w:rsidRPr="006A292C" w:rsidRDefault="00C643A5" w:rsidP="00C3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</w:t>
            </w:r>
            <w:r w:rsidR="00466C5B">
              <w:rPr>
                <w:rFonts w:ascii="Times New Roman" w:hAnsi="Times New Roman" w:cs="Times New Roman"/>
                <w:sz w:val="20"/>
                <w:szCs w:val="20"/>
              </w:rPr>
              <w:t>nce Section 3</w:t>
            </w: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.D.2.c</w:t>
            </w:r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 w:rsidP="00466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VM-31 Section 3.</w:t>
            </w:r>
            <w:r w:rsidR="00466C5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1.c</w:t>
            </w:r>
          </w:p>
        </w:tc>
        <w:tc>
          <w:tcPr>
            <w:tcW w:w="2652" w:type="dxa"/>
          </w:tcPr>
          <w:p w:rsidR="00C643A5" w:rsidRPr="006A292C" w:rsidRDefault="00C643A5" w:rsidP="00F1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</w:tcPr>
          <w:p w:rsidR="00C643A5" w:rsidRPr="006A292C" w:rsidRDefault="00C643A5" w:rsidP="0083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Incorrect reference to Section 12.a &amp; 12.b</w:t>
            </w:r>
          </w:p>
        </w:tc>
        <w:tc>
          <w:tcPr>
            <w:tcW w:w="3510" w:type="dxa"/>
          </w:tcPr>
          <w:p w:rsidR="00C643A5" w:rsidRPr="006A292C" w:rsidRDefault="00C643A5" w:rsidP="0083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 11.a &amp; 11.b</w:t>
            </w:r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VM-50 Section 5.C.4</w:t>
            </w:r>
          </w:p>
        </w:tc>
        <w:tc>
          <w:tcPr>
            <w:tcW w:w="2652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Incorrect reference to Section C.3.</w:t>
            </w:r>
          </w:p>
        </w:tc>
        <w:tc>
          <w:tcPr>
            <w:tcW w:w="3510" w:type="dxa"/>
          </w:tcPr>
          <w:p w:rsidR="00C643A5" w:rsidRPr="006A292C" w:rsidRDefault="00C6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 3.C.</w:t>
            </w:r>
          </w:p>
        </w:tc>
      </w:tr>
      <w:tr w:rsidR="00C643A5" w:rsidTr="00F3266A">
        <w:tc>
          <w:tcPr>
            <w:tcW w:w="1758" w:type="dxa"/>
          </w:tcPr>
          <w:p w:rsidR="00C643A5" w:rsidRPr="006A292C" w:rsidRDefault="00C643A5" w:rsidP="00896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VM-50 Section 5.F.1</w:t>
            </w:r>
          </w:p>
        </w:tc>
        <w:tc>
          <w:tcPr>
            <w:tcW w:w="2652" w:type="dxa"/>
          </w:tcPr>
          <w:p w:rsidR="00C643A5" w:rsidRPr="006A292C" w:rsidRDefault="00C643A5" w:rsidP="00F1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reference</w:t>
            </w:r>
          </w:p>
        </w:tc>
        <w:tc>
          <w:tcPr>
            <w:tcW w:w="3420" w:type="dxa"/>
          </w:tcPr>
          <w:p w:rsidR="00C643A5" w:rsidRPr="006A292C" w:rsidRDefault="00C643A5" w:rsidP="00F1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Incorrect reference to Section E.4</w:t>
            </w:r>
          </w:p>
        </w:tc>
        <w:tc>
          <w:tcPr>
            <w:tcW w:w="3510" w:type="dxa"/>
          </w:tcPr>
          <w:p w:rsidR="00C643A5" w:rsidRPr="006A292C" w:rsidRDefault="00C643A5" w:rsidP="00896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C">
              <w:rPr>
                <w:rFonts w:ascii="Times New Roman" w:hAnsi="Times New Roman" w:cs="Times New Roman"/>
                <w:sz w:val="20"/>
                <w:szCs w:val="20"/>
              </w:rPr>
              <w:t>Corrected to reference Section C.4</w:t>
            </w:r>
          </w:p>
        </w:tc>
      </w:tr>
    </w:tbl>
    <w:p w:rsidR="0066510E" w:rsidRDefault="0066510E"/>
    <w:p w:rsidR="00F22E2B" w:rsidRDefault="0066510E">
      <w:r>
        <w:lastRenderedPageBreak/>
        <w:t>Errata Appendix 1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981"/>
        <w:gridCol w:w="2946"/>
        <w:gridCol w:w="2929"/>
      </w:tblGrid>
      <w:tr w:rsidR="00F3266A" w:rsidRPr="0066510E" w:rsidTr="002153AF">
        <w:tc>
          <w:tcPr>
            <w:tcW w:w="8856" w:type="dxa"/>
            <w:gridSpan w:val="3"/>
          </w:tcPr>
          <w:p w:rsidR="00F3266A" w:rsidRPr="00F3266A" w:rsidRDefault="00F3266A" w:rsidP="00F3266A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3266A">
              <w:rPr>
                <w:rFonts w:ascii="Times New Roman" w:hAnsi="Times New Roman"/>
                <w:sz w:val="24"/>
                <w:szCs w:val="24"/>
              </w:rPr>
              <w:t>VM-30 Section 3A3 – Table of Key Indicators</w:t>
            </w: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b/>
              </w:rPr>
            </w:pPr>
            <w:r w:rsidRPr="0066510E">
              <w:rPr>
                <w:rFonts w:ascii="Times New Roman" w:eastAsia="Times New Roman" w:hAnsi="Times New Roman"/>
                <w:b/>
              </w:rPr>
              <w:t>Identification Section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Prescribed Wording Only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Prescribed Wording with Additional Wording</w:t>
            </w: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Revised Wording</w:t>
            </w: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b/>
              </w:rPr>
            </w:pPr>
            <w:r w:rsidRPr="0066510E">
              <w:rPr>
                <w:rFonts w:ascii="Times New Roman" w:eastAsia="Times New Roman" w:hAnsi="Times New Roman"/>
                <w:b/>
              </w:rPr>
              <w:t>Scope Section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Prescribed Wording Only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Prescribed Wording with Additional Wording</w:t>
            </w: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Revised Wording</w:t>
            </w: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b/>
              </w:rPr>
            </w:pPr>
            <w:r w:rsidRPr="0066510E">
              <w:rPr>
                <w:rFonts w:ascii="Times New Roman" w:eastAsia="Times New Roman" w:hAnsi="Times New Roman"/>
                <w:b/>
              </w:rPr>
              <w:t>Reliance Section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Prescribed Wording Only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Prescribed Wording with Additional Wording</w:t>
            </w: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Revised Wording</w:t>
            </w: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b/>
              </w:rPr>
            </w:pPr>
            <w:r w:rsidRPr="0066510E">
              <w:rPr>
                <w:rFonts w:ascii="Times New Roman" w:eastAsia="Times New Roman" w:hAnsi="Times New Roman"/>
                <w:b/>
              </w:rPr>
              <w:t>Opinion Section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Prescribed Wording Only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Prescribed Wording with Additional Wording</w:t>
            </w: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</w:rPr>
              <w:t>Revised Wording</w:t>
            </w: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b/>
              </w:rPr>
            </w:pPr>
            <w:r w:rsidRPr="0066510E">
              <w:rPr>
                <w:rFonts w:ascii="Times New Roman" w:eastAsia="Times New Roman" w:hAnsi="Times New Roman"/>
                <w:b/>
              </w:rPr>
              <w:t>Relevant Comments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6510E" w:rsidRPr="0066510E" w:rsidTr="00F3266A">
        <w:tc>
          <w:tcPr>
            <w:tcW w:w="2981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</w:rPr>
            </w:pPr>
            <w:r w:rsidRPr="0066510E">
              <w:rPr>
                <w:rFonts w:ascii="Times New Roman" w:eastAsia="Times New Roman" w:hAnsi="Times New Roman"/>
                <w:position w:val="-1"/>
              </w:rPr>
              <w:t>Comments are Included</w:t>
            </w:r>
          </w:p>
        </w:tc>
        <w:tc>
          <w:tcPr>
            <w:tcW w:w="2946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929" w:type="dxa"/>
          </w:tcPr>
          <w:p w:rsidR="0066510E" w:rsidRPr="0066510E" w:rsidRDefault="0066510E" w:rsidP="0066510E">
            <w:pPr>
              <w:spacing w:after="120"/>
              <w:rPr>
                <w:rFonts w:ascii="Times New Roman" w:eastAsia="Times New Roman" w:hAnsi="Times New Roman"/>
                <w:highlight w:val="yellow"/>
              </w:rPr>
            </w:pPr>
          </w:p>
        </w:tc>
      </w:tr>
    </w:tbl>
    <w:p w:rsidR="0066510E" w:rsidRDefault="0066510E"/>
    <w:sectPr w:rsidR="0066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D0" w:rsidRDefault="009948D0" w:rsidP="009948D0">
      <w:pPr>
        <w:spacing w:after="0" w:line="240" w:lineRule="auto"/>
      </w:pPr>
      <w:r>
        <w:separator/>
      </w:r>
    </w:p>
  </w:endnote>
  <w:endnote w:type="continuationSeparator" w:id="0">
    <w:p w:rsidR="009948D0" w:rsidRDefault="009948D0" w:rsidP="0099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D0" w:rsidRDefault="009948D0" w:rsidP="009948D0">
      <w:pPr>
        <w:spacing w:after="0" w:line="240" w:lineRule="auto"/>
      </w:pPr>
      <w:r>
        <w:separator/>
      </w:r>
    </w:p>
  </w:footnote>
  <w:footnote w:type="continuationSeparator" w:id="0">
    <w:p w:rsidR="009948D0" w:rsidRDefault="009948D0" w:rsidP="0099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D0"/>
    <w:rsid w:val="000F392D"/>
    <w:rsid w:val="001E6B76"/>
    <w:rsid w:val="00260D2B"/>
    <w:rsid w:val="00317C7C"/>
    <w:rsid w:val="003329B4"/>
    <w:rsid w:val="00466C5B"/>
    <w:rsid w:val="00554436"/>
    <w:rsid w:val="0066510E"/>
    <w:rsid w:val="006A292C"/>
    <w:rsid w:val="0083751B"/>
    <w:rsid w:val="008962CC"/>
    <w:rsid w:val="009948D0"/>
    <w:rsid w:val="009B5749"/>
    <w:rsid w:val="00AB7AB7"/>
    <w:rsid w:val="00C3560C"/>
    <w:rsid w:val="00C643A5"/>
    <w:rsid w:val="00F22E2B"/>
    <w:rsid w:val="00F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948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8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8D0"/>
    <w:rPr>
      <w:vertAlign w:val="superscript"/>
    </w:rPr>
  </w:style>
  <w:style w:type="table" w:styleId="TableGrid">
    <w:name w:val="Table Grid"/>
    <w:basedOn w:val="TableNormal"/>
    <w:uiPriority w:val="59"/>
    <w:rsid w:val="009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51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3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948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8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8D0"/>
    <w:rPr>
      <w:vertAlign w:val="superscript"/>
    </w:rPr>
  </w:style>
  <w:style w:type="table" w:styleId="TableGrid">
    <w:name w:val="Table Grid"/>
    <w:basedOn w:val="TableNormal"/>
    <w:uiPriority w:val="59"/>
    <w:rsid w:val="009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51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3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ry.org/life/phase2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a.org/Files/Research/Projects/research-2016-economic-scenario-generator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tuary.org/pdf/life/c3supp_march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a.org/Files/Zip/research-economic-generator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6F7E-7236-43EC-B7DA-13F3E09B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Mazyck, Reggie</dc:creator>
  <cp:lastModifiedBy>Mazyck, Reggie</cp:lastModifiedBy>
  <cp:revision>3</cp:revision>
  <dcterms:created xsi:type="dcterms:W3CDTF">2017-04-18T17:49:00Z</dcterms:created>
  <dcterms:modified xsi:type="dcterms:W3CDTF">2017-04-18T17:49:00Z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-1461407681</vt:i4>
  </property>
  <property fmtid="{D5CDD505-2E9C-101B-9397-08002B2CF9AE}" pid="3" name="_NewReviewCycle">
    <vt:lpwstr/>
  </property>
  <property fmtid="{D5CDD505-2E9C-101B-9397-08002B2CF9AE}" pid="4" name="_EmailSubject">
    <vt:lpwstr>AG48</vt:lpwstr>
  </property>
  <property fmtid="{D5CDD505-2E9C-101B-9397-08002B2CF9AE}" pid="5" name="_AuthorEmail">
    <vt:lpwstr>RMazyck@naic.org</vt:lpwstr>
  </property>
  <property fmtid="{D5CDD505-2E9C-101B-9397-08002B2CF9AE}" pid="6" name="_AuthorEmailDisplayName">
    <vt:lpwstr>Mazyck, Reggie</vt:lpwstr>
  </property>
</Properties>
</file>